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20" w:rsidRPr="00C966B5" w:rsidRDefault="00380E20" w:rsidP="005C7E6E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C966B5">
        <w:rPr>
          <w:b/>
          <w:bCs/>
          <w:sz w:val="20"/>
          <w:szCs w:val="20"/>
        </w:rPr>
        <w:t>POTWIERDZENIE ODBIORU KUPONÓW PODARUNKOWYCH SODEXO/</w:t>
      </w:r>
    </w:p>
    <w:p w:rsidR="00380E20" w:rsidRPr="00C966B5" w:rsidRDefault="00380E20" w:rsidP="005C7E6E">
      <w:pPr>
        <w:jc w:val="center"/>
        <w:rPr>
          <w:rStyle w:val="q4iawc"/>
          <w:b/>
          <w:bCs/>
          <w:sz w:val="20"/>
          <w:szCs w:val="20"/>
          <w:lang w:val="uk-UA"/>
        </w:rPr>
      </w:pPr>
      <w:r w:rsidRPr="00C966B5">
        <w:rPr>
          <w:rStyle w:val="q4iawc"/>
          <w:sz w:val="20"/>
          <w:szCs w:val="20"/>
          <w:lang w:val="uk-UA"/>
        </w:rPr>
        <w:t>ПІДТВЕРДЖЕННЯ ОТРИМАННЯ ПОДАРУНКОВИХ ВАУЧЕРІВ SODEXO</w:t>
      </w:r>
      <w:r w:rsidRPr="00C966B5">
        <w:rPr>
          <w:b/>
          <w:bCs/>
          <w:sz w:val="20"/>
          <w:szCs w:val="20"/>
        </w:rPr>
        <w:t xml:space="preserve"> </w:t>
      </w:r>
    </w:p>
    <w:p w:rsidR="00380E20" w:rsidRPr="00C966B5" w:rsidRDefault="00380E20">
      <w:pPr>
        <w:rPr>
          <w:sz w:val="20"/>
          <w:szCs w:val="20"/>
          <w:lang w:val="ru-RU"/>
        </w:rPr>
      </w:pPr>
    </w:p>
    <w:p w:rsidR="00380E20" w:rsidRPr="00C966B5" w:rsidRDefault="00380E20">
      <w:pPr>
        <w:rPr>
          <w:sz w:val="20"/>
          <w:szCs w:val="20"/>
          <w:lang w:val="ru-RU"/>
        </w:rPr>
      </w:pPr>
    </w:p>
    <w:p w:rsidR="00380E20" w:rsidRPr="00C966B5" w:rsidRDefault="00380E20" w:rsidP="005C7E6E">
      <w:pPr>
        <w:pStyle w:val="Bezodstpw"/>
        <w:jc w:val="right"/>
        <w:rPr>
          <w:sz w:val="20"/>
          <w:szCs w:val="20"/>
        </w:rPr>
      </w:pPr>
      <w:r w:rsidRPr="00C966B5">
        <w:rPr>
          <w:sz w:val="20"/>
          <w:szCs w:val="20"/>
          <w:lang w:val="ru-RU"/>
        </w:rPr>
        <w:t>……………………………………</w:t>
      </w:r>
      <w:r w:rsidRPr="00C966B5">
        <w:rPr>
          <w:sz w:val="20"/>
          <w:szCs w:val="20"/>
        </w:rPr>
        <w:t>………………………</w:t>
      </w:r>
    </w:p>
    <w:p w:rsidR="00380E20" w:rsidRPr="00C966B5" w:rsidRDefault="00380E20" w:rsidP="005C7E6E">
      <w:pPr>
        <w:pStyle w:val="Bezodstpw"/>
        <w:jc w:val="right"/>
        <w:rPr>
          <w:sz w:val="20"/>
          <w:szCs w:val="20"/>
        </w:rPr>
      </w:pPr>
      <w:r w:rsidRPr="00C966B5">
        <w:rPr>
          <w:sz w:val="20"/>
          <w:szCs w:val="20"/>
        </w:rPr>
        <w:t xml:space="preserve">Miejscowość, data/ </w:t>
      </w:r>
      <w:r w:rsidRPr="00C966B5">
        <w:rPr>
          <w:rStyle w:val="q4iawc"/>
          <w:sz w:val="20"/>
          <w:szCs w:val="20"/>
          <w:lang w:val="uk-UA"/>
        </w:rPr>
        <w:t>Місце, дата</w:t>
      </w:r>
    </w:p>
    <w:p w:rsidR="00380E20" w:rsidRPr="00C966B5" w:rsidRDefault="00380E20" w:rsidP="005C7E6E">
      <w:pPr>
        <w:pStyle w:val="Bezodstpw"/>
        <w:jc w:val="right"/>
        <w:rPr>
          <w:sz w:val="20"/>
          <w:szCs w:val="20"/>
        </w:rPr>
      </w:pPr>
    </w:p>
    <w:p w:rsidR="00380E20" w:rsidRPr="00C966B5" w:rsidRDefault="00380E20" w:rsidP="005C7E6E">
      <w:pPr>
        <w:pStyle w:val="Bezodstpw"/>
        <w:jc w:val="right"/>
        <w:rPr>
          <w:sz w:val="20"/>
          <w:szCs w:val="20"/>
        </w:rPr>
      </w:pPr>
    </w:p>
    <w:p w:rsidR="00380E20" w:rsidRPr="00C966B5" w:rsidRDefault="00380E20">
      <w:pPr>
        <w:rPr>
          <w:rStyle w:val="q4iawc"/>
          <w:sz w:val="20"/>
          <w:szCs w:val="20"/>
        </w:rPr>
      </w:pPr>
      <w:r w:rsidRPr="00C966B5">
        <w:rPr>
          <w:sz w:val="20"/>
          <w:szCs w:val="20"/>
        </w:rPr>
        <w:t xml:space="preserve">Potwierdzam odbiór kuponów podarunkowych </w:t>
      </w:r>
      <w:proofErr w:type="spellStart"/>
      <w:r w:rsidRPr="00C966B5">
        <w:rPr>
          <w:sz w:val="20"/>
          <w:szCs w:val="20"/>
        </w:rPr>
        <w:t>Sodexo</w:t>
      </w:r>
      <w:proofErr w:type="spellEnd"/>
      <w:r w:rsidRPr="00C966B5">
        <w:rPr>
          <w:sz w:val="20"/>
          <w:szCs w:val="20"/>
        </w:rPr>
        <w:t xml:space="preserve"> o łącznej wartości 500 zł (5 kuponów po 100 zł</w:t>
      </w:r>
      <w:r w:rsidRPr="00C966B5">
        <w:rPr>
          <w:b/>
          <w:bCs/>
          <w:i/>
          <w:iCs/>
          <w:sz w:val="20"/>
          <w:szCs w:val="20"/>
        </w:rPr>
        <w:t xml:space="preserve">)./ </w:t>
      </w:r>
      <w:r w:rsidRPr="00C966B5">
        <w:rPr>
          <w:rStyle w:val="q4iawc"/>
          <w:b/>
          <w:bCs/>
          <w:i/>
          <w:iCs/>
          <w:sz w:val="20"/>
          <w:szCs w:val="20"/>
          <w:lang w:val="uk-UA"/>
        </w:rPr>
        <w:t>Підтверджую отримання подарункових ваучерів Sodexo загальною вартістю 500 злотих (5</w:t>
      </w:r>
      <w:r w:rsidRPr="00C966B5">
        <w:rPr>
          <w:rStyle w:val="q4iawc"/>
          <w:b/>
          <w:bCs/>
          <w:i/>
          <w:iCs/>
          <w:sz w:val="20"/>
          <w:szCs w:val="20"/>
        </w:rPr>
        <w:t> </w:t>
      </w:r>
      <w:r w:rsidRPr="00C966B5">
        <w:rPr>
          <w:rStyle w:val="q4iawc"/>
          <w:b/>
          <w:bCs/>
          <w:i/>
          <w:iCs/>
          <w:sz w:val="20"/>
          <w:szCs w:val="20"/>
          <w:lang w:val="uk-UA"/>
        </w:rPr>
        <w:t>ваучерів по 100 злотих)</w:t>
      </w:r>
      <w:r w:rsidRPr="00C966B5">
        <w:rPr>
          <w:rStyle w:val="q4iawc"/>
          <w:b/>
          <w:bCs/>
          <w:i/>
          <w:iCs/>
          <w:sz w:val="20"/>
          <w:szCs w:val="20"/>
        </w:rPr>
        <w:t>.</w:t>
      </w:r>
    </w:p>
    <w:p w:rsidR="00380E20" w:rsidRPr="00C966B5" w:rsidRDefault="00380E20">
      <w:pPr>
        <w:rPr>
          <w:sz w:val="20"/>
          <w:szCs w:val="20"/>
        </w:rPr>
      </w:pPr>
    </w:p>
    <w:p w:rsidR="00380E20" w:rsidRPr="00C966B5" w:rsidRDefault="00380E20">
      <w:pPr>
        <w:rPr>
          <w:rStyle w:val="q4iawc"/>
          <w:sz w:val="20"/>
          <w:szCs w:val="20"/>
          <w:lang w:val="uk-UA"/>
        </w:rPr>
      </w:pPr>
      <w:r w:rsidRPr="00C966B5">
        <w:rPr>
          <w:sz w:val="20"/>
          <w:szCs w:val="20"/>
        </w:rPr>
        <w:t xml:space="preserve">Oświadczam, że dotychczas nie otrzymałem wsparcia finansowego od Polskiego Czerwonego Krzyża lub innej organizacji pomocowej./ </w:t>
      </w:r>
      <w:r w:rsidRPr="00C966B5">
        <w:rPr>
          <w:rStyle w:val="q4iawc"/>
          <w:b/>
          <w:bCs/>
          <w:i/>
          <w:iCs/>
          <w:sz w:val="20"/>
          <w:szCs w:val="20"/>
          <w:lang w:val="uk-UA"/>
        </w:rPr>
        <w:t>Я декларую, що я ще не отримував фінансової допомоги від Польського Червоного Хреста чи будь-якої іншої організації допомоги.</w:t>
      </w:r>
    </w:p>
    <w:p w:rsidR="00380E20" w:rsidRPr="00C966B5" w:rsidRDefault="00380E20" w:rsidP="006D5F26">
      <w:pPr>
        <w:spacing w:after="120" w:line="288" w:lineRule="auto"/>
        <w:rPr>
          <w:b/>
          <w:bCs/>
          <w:sz w:val="20"/>
          <w:szCs w:val="20"/>
          <w:lang w:val="uk-UA"/>
        </w:rPr>
      </w:pPr>
      <w:r w:rsidRPr="00C966B5">
        <w:rPr>
          <w:b/>
          <w:bCs/>
          <w:sz w:val="20"/>
          <w:szCs w:val="20"/>
        </w:rPr>
        <w:t>Zasady</w:t>
      </w:r>
      <w:r w:rsidRPr="00C966B5">
        <w:rPr>
          <w:b/>
          <w:bCs/>
          <w:sz w:val="20"/>
          <w:szCs w:val="20"/>
          <w:lang w:val="uk-UA"/>
        </w:rPr>
        <w:t xml:space="preserve"> </w:t>
      </w:r>
      <w:r w:rsidRPr="00C966B5">
        <w:rPr>
          <w:b/>
          <w:bCs/>
          <w:sz w:val="20"/>
          <w:szCs w:val="20"/>
        </w:rPr>
        <w:t>korzystania</w:t>
      </w:r>
      <w:r w:rsidRPr="00C966B5">
        <w:rPr>
          <w:b/>
          <w:bCs/>
          <w:sz w:val="20"/>
          <w:szCs w:val="20"/>
          <w:lang w:val="uk-UA"/>
        </w:rPr>
        <w:t xml:space="preserve"> </w:t>
      </w:r>
      <w:r w:rsidRPr="00C966B5">
        <w:rPr>
          <w:b/>
          <w:bCs/>
          <w:sz w:val="20"/>
          <w:szCs w:val="20"/>
        </w:rPr>
        <w:t>z</w:t>
      </w:r>
      <w:r w:rsidRPr="00C966B5">
        <w:rPr>
          <w:b/>
          <w:bCs/>
          <w:sz w:val="20"/>
          <w:szCs w:val="20"/>
          <w:lang w:val="uk-UA"/>
        </w:rPr>
        <w:t xml:space="preserve"> </w:t>
      </w:r>
      <w:r w:rsidRPr="00C966B5">
        <w:rPr>
          <w:b/>
          <w:bCs/>
          <w:sz w:val="20"/>
          <w:szCs w:val="20"/>
        </w:rPr>
        <w:t>kupon</w:t>
      </w:r>
      <w:r w:rsidRPr="00C966B5">
        <w:rPr>
          <w:b/>
          <w:bCs/>
          <w:sz w:val="20"/>
          <w:szCs w:val="20"/>
          <w:lang w:val="uk-UA"/>
        </w:rPr>
        <w:t>ó</w:t>
      </w:r>
      <w:r w:rsidRPr="00C966B5">
        <w:rPr>
          <w:b/>
          <w:bCs/>
          <w:sz w:val="20"/>
          <w:szCs w:val="20"/>
        </w:rPr>
        <w:t>w</w:t>
      </w:r>
      <w:r w:rsidRPr="00C966B5">
        <w:rPr>
          <w:b/>
          <w:bCs/>
          <w:sz w:val="20"/>
          <w:szCs w:val="20"/>
          <w:lang w:val="uk-UA"/>
        </w:rPr>
        <w:t xml:space="preserve"> </w:t>
      </w:r>
      <w:r w:rsidRPr="00C966B5">
        <w:rPr>
          <w:b/>
          <w:bCs/>
          <w:sz w:val="20"/>
          <w:szCs w:val="20"/>
        </w:rPr>
        <w:t>podarunkowych</w:t>
      </w:r>
      <w:r w:rsidRPr="00C966B5">
        <w:rPr>
          <w:b/>
          <w:bCs/>
          <w:sz w:val="20"/>
          <w:szCs w:val="20"/>
          <w:lang w:val="uk-UA"/>
        </w:rPr>
        <w:t xml:space="preserve"> / Правила використання подарункових сертифікатів:</w:t>
      </w:r>
    </w:p>
    <w:p w:rsidR="00380E20" w:rsidRPr="00C966B5" w:rsidRDefault="00380E20" w:rsidP="006D5F26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spacing w:after="100" w:afterAutospacing="1"/>
        <w:rPr>
          <w:lang w:val="uk-UA"/>
        </w:rPr>
      </w:pPr>
      <w:r w:rsidRPr="00C966B5">
        <w:t>Za</w:t>
      </w:r>
      <w:r w:rsidRPr="00C966B5">
        <w:rPr>
          <w:lang w:val="uk-UA"/>
        </w:rPr>
        <w:t xml:space="preserve"> </w:t>
      </w:r>
      <w:r w:rsidRPr="00C966B5">
        <w:t>kupony</w:t>
      </w:r>
      <w:r w:rsidRPr="00C966B5">
        <w:rPr>
          <w:lang w:val="uk-UA"/>
        </w:rPr>
        <w:t xml:space="preserve"> </w:t>
      </w:r>
      <w:r w:rsidRPr="00C966B5">
        <w:t>nie</w:t>
      </w:r>
      <w:r w:rsidRPr="00C966B5">
        <w:rPr>
          <w:lang w:val="uk-UA"/>
        </w:rPr>
        <w:t xml:space="preserve"> </w:t>
      </w:r>
      <w:r w:rsidRPr="00C966B5">
        <w:t>wolno</w:t>
      </w:r>
      <w:r w:rsidRPr="00C966B5">
        <w:rPr>
          <w:lang w:val="uk-UA"/>
        </w:rPr>
        <w:t xml:space="preserve"> </w:t>
      </w:r>
      <w:r w:rsidRPr="00C966B5">
        <w:t>nabywa</w:t>
      </w:r>
      <w:r w:rsidRPr="00C966B5">
        <w:rPr>
          <w:lang w:val="uk-UA"/>
        </w:rPr>
        <w:t xml:space="preserve">ć </w:t>
      </w:r>
      <w:proofErr w:type="spellStart"/>
      <w:r w:rsidRPr="00C966B5">
        <w:t>napoj</w:t>
      </w:r>
      <w:proofErr w:type="spellEnd"/>
      <w:r w:rsidRPr="00C966B5">
        <w:rPr>
          <w:lang w:val="uk-UA"/>
        </w:rPr>
        <w:t>ó</w:t>
      </w:r>
      <w:r w:rsidRPr="00C966B5">
        <w:t>w</w:t>
      </w:r>
      <w:r w:rsidRPr="00C966B5">
        <w:rPr>
          <w:lang w:val="uk-UA"/>
        </w:rPr>
        <w:t xml:space="preserve"> </w:t>
      </w:r>
      <w:r w:rsidRPr="00C966B5">
        <w:t>alkoholowych</w:t>
      </w:r>
      <w:r w:rsidRPr="00C966B5">
        <w:rPr>
          <w:lang w:val="uk-UA"/>
        </w:rPr>
        <w:t xml:space="preserve"> </w:t>
      </w:r>
      <w:r w:rsidRPr="00C966B5">
        <w:t>i</w:t>
      </w:r>
      <w:r w:rsidRPr="00C966B5">
        <w:rPr>
          <w:lang w:val="uk-UA"/>
        </w:rPr>
        <w:t xml:space="preserve"> </w:t>
      </w:r>
      <w:r w:rsidRPr="00C966B5">
        <w:t>spirytusu</w:t>
      </w:r>
      <w:r w:rsidRPr="00C966B5">
        <w:rPr>
          <w:lang w:val="uk-UA"/>
        </w:rPr>
        <w:t xml:space="preserve"> </w:t>
      </w:r>
      <w:r w:rsidRPr="00C966B5">
        <w:t>ani</w:t>
      </w:r>
      <w:r w:rsidRPr="00C966B5">
        <w:rPr>
          <w:lang w:val="uk-UA"/>
        </w:rPr>
        <w:t xml:space="preserve"> </w:t>
      </w:r>
      <w:r w:rsidRPr="00C966B5">
        <w:t>papieros</w:t>
      </w:r>
      <w:r w:rsidRPr="00C966B5">
        <w:rPr>
          <w:lang w:val="uk-UA"/>
        </w:rPr>
        <w:t>ó</w:t>
      </w:r>
      <w:r w:rsidRPr="00C966B5">
        <w:t>w</w:t>
      </w:r>
      <w:r w:rsidRPr="00C966B5">
        <w:rPr>
          <w:lang w:val="uk-UA"/>
        </w:rPr>
        <w:t xml:space="preserve"> </w:t>
      </w:r>
      <w:r w:rsidRPr="00C966B5">
        <w:t>i </w:t>
      </w:r>
      <w:proofErr w:type="spellStart"/>
      <w:r w:rsidRPr="00C966B5">
        <w:t>wyrob</w:t>
      </w:r>
      <w:proofErr w:type="spellEnd"/>
      <w:r w:rsidRPr="00C966B5">
        <w:rPr>
          <w:lang w:val="uk-UA"/>
        </w:rPr>
        <w:t>ó</w:t>
      </w:r>
      <w:r w:rsidRPr="00C966B5">
        <w:t>w</w:t>
      </w:r>
      <w:r w:rsidRPr="00C966B5">
        <w:rPr>
          <w:lang w:val="uk-UA"/>
        </w:rPr>
        <w:t xml:space="preserve"> </w:t>
      </w:r>
      <w:r w:rsidRPr="00C966B5">
        <w:t>tytoniowych</w:t>
      </w:r>
      <w:r w:rsidRPr="00C966B5">
        <w:rPr>
          <w:lang w:val="uk-UA"/>
        </w:rPr>
        <w:t xml:space="preserve"> / </w:t>
      </w:r>
      <w:r w:rsidRPr="00C966B5">
        <w:rPr>
          <w:b/>
          <w:bCs/>
          <w:i/>
          <w:iCs/>
          <w:lang w:val="uk-UA"/>
        </w:rPr>
        <w:t>За купонами не можна купувати алкогольні напої, а також сигарети та тютюнові вироби.</w:t>
      </w:r>
    </w:p>
    <w:p w:rsidR="00380E20" w:rsidRPr="00C966B5" w:rsidRDefault="00380E20" w:rsidP="006D5F26">
      <w:pPr>
        <w:pStyle w:val="Akapitzlist"/>
        <w:numPr>
          <w:ilvl w:val="0"/>
          <w:numId w:val="3"/>
        </w:numPr>
        <w:shd w:val="clear" w:color="auto" w:fill="FFFFFF"/>
        <w:overflowPunct/>
        <w:autoSpaceDE/>
        <w:autoSpaceDN/>
        <w:spacing w:after="100" w:afterAutospacing="1"/>
        <w:rPr>
          <w:b/>
          <w:bCs/>
          <w:i/>
          <w:iCs/>
          <w:lang w:val="uk-UA"/>
        </w:rPr>
      </w:pPr>
      <w:r w:rsidRPr="00C966B5">
        <w:t>Kupony</w:t>
      </w:r>
      <w:r w:rsidRPr="00C966B5">
        <w:rPr>
          <w:lang w:val="uk-UA"/>
        </w:rPr>
        <w:t xml:space="preserve"> </w:t>
      </w:r>
      <w:r w:rsidRPr="00C966B5">
        <w:t>nie</w:t>
      </w:r>
      <w:r w:rsidRPr="00C966B5">
        <w:rPr>
          <w:lang w:val="uk-UA"/>
        </w:rPr>
        <w:t xml:space="preserve"> </w:t>
      </w:r>
      <w:r w:rsidRPr="00C966B5">
        <w:t>podlegaj</w:t>
      </w:r>
      <w:r w:rsidRPr="00C966B5">
        <w:rPr>
          <w:lang w:val="uk-UA"/>
        </w:rPr>
        <w:t xml:space="preserve">ą </w:t>
      </w:r>
      <w:r w:rsidRPr="00C966B5">
        <w:t>wymianie</w:t>
      </w:r>
      <w:r w:rsidRPr="00C966B5">
        <w:rPr>
          <w:lang w:val="uk-UA"/>
        </w:rPr>
        <w:t xml:space="preserve"> </w:t>
      </w:r>
      <w:r w:rsidRPr="00C966B5">
        <w:t>na</w:t>
      </w:r>
      <w:r w:rsidRPr="00C966B5">
        <w:rPr>
          <w:lang w:val="uk-UA"/>
        </w:rPr>
        <w:t xml:space="preserve"> </w:t>
      </w:r>
      <w:proofErr w:type="spellStart"/>
      <w:r w:rsidRPr="00C966B5">
        <w:t>got</w:t>
      </w:r>
      <w:proofErr w:type="spellEnd"/>
      <w:r w:rsidRPr="00C966B5">
        <w:rPr>
          <w:lang w:val="uk-UA"/>
        </w:rPr>
        <w:t>ó</w:t>
      </w:r>
      <w:proofErr w:type="spellStart"/>
      <w:r w:rsidRPr="00C966B5">
        <w:t>wk</w:t>
      </w:r>
      <w:proofErr w:type="spellEnd"/>
      <w:r w:rsidRPr="00C966B5">
        <w:rPr>
          <w:lang w:val="uk-UA"/>
        </w:rPr>
        <w:t xml:space="preserve">ę, </w:t>
      </w:r>
      <w:r w:rsidRPr="00C966B5">
        <w:t>a</w:t>
      </w:r>
      <w:r w:rsidRPr="00C966B5">
        <w:rPr>
          <w:lang w:val="uk-UA"/>
        </w:rPr>
        <w:t xml:space="preserve"> </w:t>
      </w:r>
      <w:r w:rsidRPr="00C966B5">
        <w:t>podczas</w:t>
      </w:r>
      <w:r w:rsidRPr="00C966B5">
        <w:rPr>
          <w:lang w:val="uk-UA"/>
        </w:rPr>
        <w:t xml:space="preserve"> </w:t>
      </w:r>
      <w:r w:rsidRPr="00C966B5">
        <w:t>p</w:t>
      </w:r>
      <w:r w:rsidRPr="00C966B5">
        <w:rPr>
          <w:lang w:val="uk-UA"/>
        </w:rPr>
        <w:t>ł</w:t>
      </w:r>
      <w:proofErr w:type="spellStart"/>
      <w:r w:rsidRPr="00C966B5">
        <w:t>atno</w:t>
      </w:r>
      <w:proofErr w:type="spellEnd"/>
      <w:r w:rsidRPr="00C966B5">
        <w:rPr>
          <w:lang w:val="uk-UA"/>
        </w:rPr>
        <w:t>ś</w:t>
      </w:r>
      <w:r w:rsidRPr="00C966B5">
        <w:t>ci</w:t>
      </w:r>
      <w:r w:rsidRPr="00C966B5">
        <w:rPr>
          <w:lang w:val="uk-UA"/>
        </w:rPr>
        <w:t xml:space="preserve"> </w:t>
      </w:r>
      <w:r w:rsidRPr="00C966B5">
        <w:t>kuponami</w:t>
      </w:r>
      <w:r w:rsidRPr="00C966B5">
        <w:rPr>
          <w:lang w:val="uk-UA"/>
        </w:rPr>
        <w:t xml:space="preserve"> </w:t>
      </w:r>
      <w:proofErr w:type="spellStart"/>
      <w:r w:rsidRPr="00C966B5">
        <w:t>obowi</w:t>
      </w:r>
      <w:proofErr w:type="spellEnd"/>
      <w:r w:rsidRPr="00C966B5">
        <w:rPr>
          <w:lang w:val="uk-UA"/>
        </w:rPr>
        <w:t>ą</w:t>
      </w:r>
      <w:proofErr w:type="spellStart"/>
      <w:r w:rsidRPr="00C966B5">
        <w:t>zuj</w:t>
      </w:r>
      <w:proofErr w:type="spellEnd"/>
      <w:r w:rsidRPr="00C966B5">
        <w:rPr>
          <w:lang w:val="uk-UA"/>
        </w:rPr>
        <w:t xml:space="preserve">ą </w:t>
      </w:r>
      <w:proofErr w:type="spellStart"/>
      <w:r w:rsidRPr="00C966B5">
        <w:t>nast</w:t>
      </w:r>
      <w:proofErr w:type="spellEnd"/>
      <w:r w:rsidRPr="00C966B5">
        <w:rPr>
          <w:lang w:val="uk-UA"/>
        </w:rPr>
        <w:t>ę</w:t>
      </w:r>
      <w:proofErr w:type="spellStart"/>
      <w:r w:rsidRPr="00C966B5">
        <w:t>puj</w:t>
      </w:r>
      <w:proofErr w:type="spellEnd"/>
      <w:r w:rsidRPr="00C966B5">
        <w:rPr>
          <w:lang w:val="uk-UA"/>
        </w:rPr>
        <w:t>ą</w:t>
      </w:r>
      <w:r w:rsidRPr="00C966B5">
        <w:t>ce</w:t>
      </w:r>
      <w:r w:rsidRPr="00C966B5">
        <w:rPr>
          <w:lang w:val="uk-UA"/>
        </w:rPr>
        <w:t xml:space="preserve"> </w:t>
      </w:r>
      <w:r w:rsidRPr="00C966B5">
        <w:t>zasady</w:t>
      </w:r>
      <w:r w:rsidRPr="00C966B5">
        <w:rPr>
          <w:lang w:val="uk-UA"/>
        </w:rPr>
        <w:t xml:space="preserve"> / </w:t>
      </w:r>
      <w:r w:rsidRPr="00C966B5">
        <w:rPr>
          <w:b/>
          <w:bCs/>
          <w:i/>
          <w:iCs/>
          <w:lang w:val="uk-UA"/>
        </w:rPr>
        <w:t>Ваучер не можна обміняти на готівку, і при оплаті ваучерами застосовуються такі правила:</w:t>
      </w:r>
    </w:p>
    <w:p w:rsidR="00380E20" w:rsidRPr="00C966B5" w:rsidRDefault="00380E20" w:rsidP="006D5F26">
      <w:pPr>
        <w:pStyle w:val="Akapitzlist"/>
        <w:numPr>
          <w:ilvl w:val="1"/>
          <w:numId w:val="3"/>
        </w:numPr>
        <w:shd w:val="clear" w:color="auto" w:fill="FFFFFF"/>
        <w:overflowPunct/>
        <w:autoSpaceDE/>
        <w:autoSpaceDN/>
        <w:spacing w:after="100" w:afterAutospacing="1"/>
        <w:rPr>
          <w:lang w:val="uk-UA"/>
        </w:rPr>
      </w:pPr>
      <w:r w:rsidRPr="00C966B5">
        <w:t>Przy</w:t>
      </w:r>
      <w:r w:rsidRPr="00C966B5">
        <w:rPr>
          <w:lang w:val="uk-UA"/>
        </w:rPr>
        <w:t xml:space="preserve"> </w:t>
      </w:r>
      <w:r w:rsidRPr="00C966B5">
        <w:t>zakupie</w:t>
      </w:r>
      <w:r w:rsidRPr="00C966B5">
        <w:rPr>
          <w:lang w:val="uk-UA"/>
        </w:rPr>
        <w:t xml:space="preserve"> </w:t>
      </w:r>
      <w:r w:rsidRPr="00C966B5">
        <w:t>warto</w:t>
      </w:r>
      <w:r w:rsidRPr="00C966B5">
        <w:rPr>
          <w:lang w:val="uk-UA"/>
        </w:rPr>
        <w:t>ś</w:t>
      </w:r>
      <w:r w:rsidRPr="00C966B5">
        <w:t>ci</w:t>
      </w:r>
      <w:r w:rsidRPr="00C966B5">
        <w:rPr>
          <w:lang w:val="uk-UA"/>
        </w:rPr>
        <w:t xml:space="preserve"> </w:t>
      </w:r>
      <w:r w:rsidRPr="00C966B5">
        <w:t>ni</w:t>
      </w:r>
      <w:r w:rsidRPr="00C966B5">
        <w:rPr>
          <w:lang w:val="uk-UA"/>
        </w:rPr>
        <w:t>ż</w:t>
      </w:r>
      <w:proofErr w:type="spellStart"/>
      <w:r w:rsidRPr="00C966B5">
        <w:t>szej</w:t>
      </w:r>
      <w:proofErr w:type="spellEnd"/>
      <w:r w:rsidRPr="00C966B5">
        <w:rPr>
          <w:lang w:val="uk-UA"/>
        </w:rPr>
        <w:t xml:space="preserve"> </w:t>
      </w:r>
      <w:r w:rsidRPr="00C966B5">
        <w:t>ni</w:t>
      </w:r>
      <w:r w:rsidRPr="00C966B5">
        <w:rPr>
          <w:lang w:val="uk-UA"/>
        </w:rPr>
        <w:t xml:space="preserve">ż </w:t>
      </w:r>
      <w:r w:rsidRPr="00C966B5">
        <w:t>warto</w:t>
      </w:r>
      <w:r w:rsidRPr="00C966B5">
        <w:rPr>
          <w:lang w:val="uk-UA"/>
        </w:rPr>
        <w:t xml:space="preserve">ść </w:t>
      </w:r>
      <w:r w:rsidRPr="00C966B5">
        <w:t>kuponu</w:t>
      </w:r>
      <w:r w:rsidRPr="00C966B5">
        <w:rPr>
          <w:lang w:val="uk-UA"/>
        </w:rPr>
        <w:t xml:space="preserve">, </w:t>
      </w:r>
      <w:r w:rsidRPr="00C966B5">
        <w:t>nie</w:t>
      </w:r>
      <w:r w:rsidRPr="00C966B5">
        <w:rPr>
          <w:lang w:val="uk-UA"/>
        </w:rPr>
        <w:t xml:space="preserve"> </w:t>
      </w:r>
      <w:proofErr w:type="spellStart"/>
      <w:r w:rsidRPr="00C966B5">
        <w:t>przys</w:t>
      </w:r>
      <w:proofErr w:type="spellEnd"/>
      <w:r w:rsidRPr="00C966B5">
        <w:rPr>
          <w:lang w:val="uk-UA"/>
        </w:rPr>
        <w:t>ł</w:t>
      </w:r>
      <w:proofErr w:type="spellStart"/>
      <w:r w:rsidRPr="00C966B5">
        <w:t>uguje</w:t>
      </w:r>
      <w:proofErr w:type="spellEnd"/>
      <w:r w:rsidRPr="00C966B5">
        <w:rPr>
          <w:lang w:val="uk-UA"/>
        </w:rPr>
        <w:t xml:space="preserve"> </w:t>
      </w:r>
      <w:r w:rsidRPr="00C966B5">
        <w:t>otrzymanie</w:t>
      </w:r>
      <w:r w:rsidRPr="00C966B5">
        <w:rPr>
          <w:lang w:val="uk-UA"/>
        </w:rPr>
        <w:t xml:space="preserve"> </w:t>
      </w:r>
      <w:r w:rsidRPr="00C966B5">
        <w:t>reszty</w:t>
      </w:r>
      <w:r w:rsidRPr="00C966B5">
        <w:rPr>
          <w:lang w:val="uk-UA"/>
        </w:rPr>
        <w:t xml:space="preserve"> </w:t>
      </w:r>
      <w:r w:rsidRPr="00C966B5">
        <w:t>w</w:t>
      </w:r>
      <w:r w:rsidRPr="00C966B5">
        <w:rPr>
          <w:lang w:val="uk-UA"/>
        </w:rPr>
        <w:t xml:space="preserve"> </w:t>
      </w:r>
      <w:r w:rsidRPr="00C966B5">
        <w:t>z</w:t>
      </w:r>
      <w:r w:rsidRPr="00C966B5">
        <w:rPr>
          <w:lang w:val="uk-UA"/>
        </w:rPr>
        <w:t>ł</w:t>
      </w:r>
      <w:r w:rsidRPr="00C966B5">
        <w:t>ot</w:t>
      </w:r>
      <w:r w:rsidRPr="00C966B5">
        <w:rPr>
          <w:lang w:val="uk-UA"/>
        </w:rPr>
        <w:t>ó</w:t>
      </w:r>
      <w:proofErr w:type="spellStart"/>
      <w:r w:rsidRPr="00C966B5">
        <w:t>wkach</w:t>
      </w:r>
      <w:proofErr w:type="spellEnd"/>
      <w:r w:rsidRPr="00C966B5">
        <w:rPr>
          <w:lang w:val="uk-UA"/>
        </w:rPr>
        <w:t xml:space="preserve"> / ) </w:t>
      </w:r>
      <w:r w:rsidRPr="00C966B5">
        <w:rPr>
          <w:b/>
          <w:bCs/>
          <w:i/>
          <w:iCs/>
          <w:lang w:val="uk-UA"/>
        </w:rPr>
        <w:t>При покупці на суму, нижчу за вартість купона, ви не матимете права отримати решту готівкою в злотих</w:t>
      </w:r>
      <w:r w:rsidRPr="00C966B5">
        <w:rPr>
          <w:lang w:val="uk-UA"/>
        </w:rPr>
        <w:t>;</w:t>
      </w:r>
    </w:p>
    <w:p w:rsidR="00380E20" w:rsidRPr="00C966B5" w:rsidRDefault="00380E20" w:rsidP="006D5F26">
      <w:pPr>
        <w:pStyle w:val="Akapitzlist"/>
        <w:numPr>
          <w:ilvl w:val="1"/>
          <w:numId w:val="3"/>
        </w:numPr>
        <w:shd w:val="clear" w:color="auto" w:fill="FFFFFF"/>
        <w:overflowPunct/>
        <w:autoSpaceDE/>
        <w:autoSpaceDN/>
        <w:spacing w:after="100" w:afterAutospacing="1"/>
        <w:rPr>
          <w:b/>
          <w:bCs/>
          <w:i/>
          <w:iCs/>
          <w:lang w:val="uk-UA"/>
        </w:rPr>
      </w:pPr>
      <w:r w:rsidRPr="00C966B5">
        <w:t>Przy</w:t>
      </w:r>
      <w:r w:rsidRPr="00C966B5">
        <w:rPr>
          <w:lang w:val="uk-UA"/>
        </w:rPr>
        <w:t xml:space="preserve"> </w:t>
      </w:r>
      <w:r w:rsidRPr="00C966B5">
        <w:t>zakupie</w:t>
      </w:r>
      <w:r w:rsidRPr="00C966B5">
        <w:rPr>
          <w:lang w:val="uk-UA"/>
        </w:rPr>
        <w:t xml:space="preserve"> </w:t>
      </w:r>
      <w:r w:rsidRPr="00C966B5">
        <w:t>o</w:t>
      </w:r>
      <w:r w:rsidRPr="00C966B5">
        <w:rPr>
          <w:lang w:val="uk-UA"/>
        </w:rPr>
        <w:t xml:space="preserve"> </w:t>
      </w:r>
      <w:r w:rsidRPr="00C966B5">
        <w:t>warto</w:t>
      </w:r>
      <w:r w:rsidRPr="00C966B5">
        <w:rPr>
          <w:lang w:val="uk-UA"/>
        </w:rPr>
        <w:t>ś</w:t>
      </w:r>
      <w:r w:rsidRPr="00C966B5">
        <w:t>ci</w:t>
      </w:r>
      <w:r w:rsidRPr="00C966B5">
        <w:rPr>
          <w:lang w:val="uk-UA"/>
        </w:rPr>
        <w:t xml:space="preserve"> </w:t>
      </w:r>
      <w:r w:rsidRPr="00C966B5">
        <w:t>wy</w:t>
      </w:r>
      <w:r w:rsidRPr="00C966B5">
        <w:rPr>
          <w:lang w:val="uk-UA"/>
        </w:rPr>
        <w:t>ż</w:t>
      </w:r>
      <w:proofErr w:type="spellStart"/>
      <w:r w:rsidRPr="00C966B5">
        <w:t>szej</w:t>
      </w:r>
      <w:proofErr w:type="spellEnd"/>
      <w:r w:rsidRPr="00C966B5">
        <w:rPr>
          <w:lang w:val="uk-UA"/>
        </w:rPr>
        <w:t xml:space="preserve"> </w:t>
      </w:r>
      <w:r w:rsidRPr="00C966B5">
        <w:t>ni</w:t>
      </w:r>
      <w:r w:rsidRPr="00C966B5">
        <w:rPr>
          <w:lang w:val="uk-UA"/>
        </w:rPr>
        <w:t xml:space="preserve">ż </w:t>
      </w:r>
      <w:r w:rsidRPr="00C966B5">
        <w:t>warto</w:t>
      </w:r>
      <w:r w:rsidRPr="00C966B5">
        <w:rPr>
          <w:lang w:val="uk-UA"/>
        </w:rPr>
        <w:t xml:space="preserve">ść </w:t>
      </w:r>
      <w:r w:rsidRPr="00C966B5">
        <w:t>kuponu</w:t>
      </w:r>
      <w:r w:rsidRPr="00C966B5">
        <w:rPr>
          <w:lang w:val="uk-UA"/>
        </w:rPr>
        <w:t xml:space="preserve"> </w:t>
      </w:r>
      <w:r w:rsidRPr="00C966B5">
        <w:t>r</w:t>
      </w:r>
      <w:r w:rsidRPr="00C966B5">
        <w:rPr>
          <w:lang w:val="uk-UA"/>
        </w:rPr>
        <w:t>óż</w:t>
      </w:r>
      <w:r w:rsidRPr="00C966B5">
        <w:t>nic</w:t>
      </w:r>
      <w:r w:rsidRPr="00C966B5">
        <w:rPr>
          <w:lang w:val="uk-UA"/>
        </w:rPr>
        <w:t xml:space="preserve">ę </w:t>
      </w:r>
      <w:proofErr w:type="spellStart"/>
      <w:r w:rsidRPr="00C966B5">
        <w:t>nale</w:t>
      </w:r>
      <w:proofErr w:type="spellEnd"/>
      <w:r w:rsidRPr="00C966B5">
        <w:rPr>
          <w:lang w:val="uk-UA"/>
        </w:rPr>
        <w:t>ż</w:t>
      </w:r>
      <w:r w:rsidRPr="00C966B5">
        <w:t>y</w:t>
      </w:r>
      <w:r w:rsidRPr="00C966B5">
        <w:rPr>
          <w:lang w:val="uk-UA"/>
        </w:rPr>
        <w:t xml:space="preserve"> </w:t>
      </w:r>
      <w:proofErr w:type="spellStart"/>
      <w:r w:rsidRPr="00C966B5">
        <w:t>dop</w:t>
      </w:r>
      <w:proofErr w:type="spellEnd"/>
      <w:r w:rsidRPr="00C966B5">
        <w:rPr>
          <w:lang w:val="uk-UA"/>
        </w:rPr>
        <w:t>ł</w:t>
      </w:r>
      <w:proofErr w:type="spellStart"/>
      <w:r w:rsidRPr="00C966B5">
        <w:t>aci</w:t>
      </w:r>
      <w:proofErr w:type="spellEnd"/>
      <w:r w:rsidRPr="00C966B5">
        <w:rPr>
          <w:lang w:val="uk-UA"/>
        </w:rPr>
        <w:t xml:space="preserve">ć </w:t>
      </w:r>
      <w:proofErr w:type="spellStart"/>
      <w:r w:rsidRPr="00C966B5">
        <w:t>got</w:t>
      </w:r>
      <w:proofErr w:type="spellEnd"/>
      <w:r w:rsidRPr="00C966B5">
        <w:rPr>
          <w:lang w:val="uk-UA"/>
        </w:rPr>
        <w:t>ó</w:t>
      </w:r>
      <w:proofErr w:type="spellStart"/>
      <w:r w:rsidRPr="00C966B5">
        <w:t>wk</w:t>
      </w:r>
      <w:proofErr w:type="spellEnd"/>
      <w:r w:rsidRPr="00C966B5">
        <w:rPr>
          <w:lang w:val="uk-UA"/>
        </w:rPr>
        <w:t xml:space="preserve">ą </w:t>
      </w:r>
      <w:r w:rsidRPr="00C966B5">
        <w:t>lub</w:t>
      </w:r>
      <w:r w:rsidRPr="00C966B5">
        <w:rPr>
          <w:lang w:val="uk-UA"/>
        </w:rPr>
        <w:t xml:space="preserve"> </w:t>
      </w:r>
      <w:proofErr w:type="spellStart"/>
      <w:r w:rsidRPr="00C966B5">
        <w:t>inn</w:t>
      </w:r>
      <w:proofErr w:type="spellEnd"/>
      <w:r w:rsidRPr="00C966B5">
        <w:rPr>
          <w:lang w:val="uk-UA"/>
        </w:rPr>
        <w:t xml:space="preserve">ą </w:t>
      </w:r>
      <w:r w:rsidRPr="00C966B5">
        <w:t>form</w:t>
      </w:r>
      <w:r w:rsidRPr="00C966B5">
        <w:rPr>
          <w:lang w:val="uk-UA"/>
        </w:rPr>
        <w:t xml:space="preserve">ą </w:t>
      </w:r>
      <w:r w:rsidRPr="00C966B5">
        <w:t>p</w:t>
      </w:r>
      <w:r w:rsidRPr="00C966B5">
        <w:rPr>
          <w:lang w:val="uk-UA"/>
        </w:rPr>
        <w:t>ł</w:t>
      </w:r>
      <w:proofErr w:type="spellStart"/>
      <w:r w:rsidRPr="00C966B5">
        <w:t>atno</w:t>
      </w:r>
      <w:proofErr w:type="spellEnd"/>
      <w:r w:rsidRPr="00C966B5">
        <w:rPr>
          <w:lang w:val="uk-UA"/>
        </w:rPr>
        <w:t>ś</w:t>
      </w:r>
      <w:r w:rsidRPr="00C966B5">
        <w:t>ci</w:t>
      </w:r>
      <w:r w:rsidRPr="00C966B5">
        <w:rPr>
          <w:lang w:val="uk-UA"/>
        </w:rPr>
        <w:t xml:space="preserve"> </w:t>
      </w:r>
      <w:r w:rsidRPr="00C966B5">
        <w:rPr>
          <w:b/>
          <w:bCs/>
          <w:i/>
          <w:iCs/>
          <w:lang w:val="uk-UA"/>
        </w:rPr>
        <w:t>/ При купівлі на суму, вищу за вартість ваучера, різницю необхідно оплатити готівкою або іншою формою оплати;</w:t>
      </w:r>
    </w:p>
    <w:p w:rsidR="00380E20" w:rsidRPr="00C966B5" w:rsidRDefault="00380E20" w:rsidP="006D5F26">
      <w:pPr>
        <w:pStyle w:val="Akapitzlist"/>
        <w:numPr>
          <w:ilvl w:val="1"/>
          <w:numId w:val="3"/>
        </w:numPr>
        <w:shd w:val="clear" w:color="auto" w:fill="FFFFFF"/>
        <w:overflowPunct/>
        <w:autoSpaceDE/>
        <w:autoSpaceDN/>
        <w:spacing w:after="100" w:afterAutospacing="1"/>
        <w:rPr>
          <w:b/>
          <w:bCs/>
          <w:i/>
          <w:iCs/>
          <w:lang w:val="uk-UA"/>
        </w:rPr>
      </w:pPr>
      <w:r w:rsidRPr="00C966B5">
        <w:t>Kupon</w:t>
      </w:r>
      <w:r w:rsidRPr="00C966B5">
        <w:rPr>
          <w:lang w:val="uk-UA"/>
        </w:rPr>
        <w:t xml:space="preserve"> </w:t>
      </w:r>
      <w:proofErr w:type="spellStart"/>
      <w:r w:rsidRPr="00C966B5">
        <w:t>mo</w:t>
      </w:r>
      <w:proofErr w:type="spellEnd"/>
      <w:r w:rsidRPr="00C966B5">
        <w:rPr>
          <w:lang w:val="uk-UA"/>
        </w:rPr>
        <w:t>ż</w:t>
      </w:r>
      <w:r w:rsidRPr="00C966B5">
        <w:t>e</w:t>
      </w:r>
      <w:r w:rsidRPr="00C966B5">
        <w:rPr>
          <w:lang w:val="uk-UA"/>
        </w:rPr>
        <w:t xml:space="preserve"> </w:t>
      </w:r>
      <w:r w:rsidRPr="00C966B5">
        <w:t>by</w:t>
      </w:r>
      <w:r w:rsidRPr="00C966B5">
        <w:rPr>
          <w:lang w:val="uk-UA"/>
        </w:rPr>
        <w:t xml:space="preserve">ć </w:t>
      </w:r>
      <w:r w:rsidRPr="00C966B5">
        <w:t>wykorzystany</w:t>
      </w:r>
      <w:r w:rsidRPr="00C966B5">
        <w:rPr>
          <w:lang w:val="uk-UA"/>
        </w:rPr>
        <w:t xml:space="preserve"> </w:t>
      </w:r>
      <w:r w:rsidRPr="00C966B5">
        <w:t>tylko</w:t>
      </w:r>
      <w:r w:rsidRPr="00C966B5">
        <w:rPr>
          <w:lang w:val="uk-UA"/>
        </w:rPr>
        <w:t xml:space="preserve"> </w:t>
      </w:r>
      <w:r w:rsidRPr="00C966B5">
        <w:t>raz</w:t>
      </w:r>
      <w:r w:rsidRPr="00C966B5">
        <w:rPr>
          <w:lang w:val="uk-UA"/>
        </w:rPr>
        <w:t xml:space="preserve"> </w:t>
      </w:r>
      <w:r w:rsidRPr="00C966B5">
        <w:rPr>
          <w:b/>
          <w:bCs/>
          <w:i/>
          <w:iCs/>
          <w:lang w:val="uk-UA"/>
        </w:rPr>
        <w:t>/ Ваучер можна використати лише один раз;</w:t>
      </w:r>
    </w:p>
    <w:p w:rsidR="00380E20" w:rsidRPr="00C966B5" w:rsidRDefault="00380E20" w:rsidP="006D5F26">
      <w:pPr>
        <w:pStyle w:val="Akapitzlist"/>
        <w:numPr>
          <w:ilvl w:val="1"/>
          <w:numId w:val="3"/>
        </w:numPr>
        <w:shd w:val="clear" w:color="auto" w:fill="FFFFFF"/>
        <w:overflowPunct/>
        <w:autoSpaceDE/>
        <w:autoSpaceDN/>
        <w:spacing w:after="100" w:afterAutospacing="1"/>
        <w:rPr>
          <w:lang w:val="uk-UA"/>
        </w:rPr>
      </w:pPr>
      <w:r w:rsidRPr="00C966B5">
        <w:t>Podczas</w:t>
      </w:r>
      <w:r w:rsidRPr="00C966B5">
        <w:rPr>
          <w:lang w:val="uk-UA"/>
        </w:rPr>
        <w:t xml:space="preserve"> </w:t>
      </w:r>
      <w:r w:rsidRPr="00C966B5">
        <w:t>dokonywania</w:t>
      </w:r>
      <w:r w:rsidRPr="00C966B5">
        <w:rPr>
          <w:lang w:val="uk-UA"/>
        </w:rPr>
        <w:t xml:space="preserve"> </w:t>
      </w:r>
      <w:r w:rsidRPr="00C966B5">
        <w:t>zakup</w:t>
      </w:r>
      <w:r w:rsidRPr="00C966B5">
        <w:rPr>
          <w:lang w:val="uk-UA"/>
        </w:rPr>
        <w:t>ó</w:t>
      </w:r>
      <w:r w:rsidRPr="00C966B5">
        <w:t>w</w:t>
      </w:r>
      <w:r w:rsidRPr="00C966B5">
        <w:rPr>
          <w:lang w:val="uk-UA"/>
        </w:rPr>
        <w:t xml:space="preserve"> </w:t>
      </w:r>
      <w:r w:rsidRPr="00C966B5">
        <w:t>kupon</w:t>
      </w:r>
      <w:r w:rsidRPr="00C966B5">
        <w:rPr>
          <w:lang w:val="uk-UA"/>
        </w:rPr>
        <w:t xml:space="preserve"> </w:t>
      </w:r>
      <w:r w:rsidRPr="00C966B5">
        <w:t>zostaje</w:t>
      </w:r>
      <w:r w:rsidRPr="00C966B5">
        <w:rPr>
          <w:lang w:val="uk-UA"/>
        </w:rPr>
        <w:t xml:space="preserve"> </w:t>
      </w:r>
      <w:r w:rsidRPr="00C966B5">
        <w:t>przekazany</w:t>
      </w:r>
      <w:r w:rsidRPr="00C966B5">
        <w:rPr>
          <w:lang w:val="uk-UA"/>
        </w:rPr>
        <w:t xml:space="preserve"> </w:t>
      </w:r>
      <w:r w:rsidRPr="00C966B5">
        <w:t>sprzedawcy</w:t>
      </w:r>
      <w:r w:rsidRPr="00C966B5">
        <w:rPr>
          <w:lang w:val="uk-UA"/>
        </w:rPr>
        <w:t xml:space="preserve"> / </w:t>
      </w:r>
      <w:r w:rsidRPr="00C966B5">
        <w:rPr>
          <w:b/>
          <w:bCs/>
          <w:i/>
          <w:iCs/>
          <w:lang w:val="uk-UA"/>
        </w:rPr>
        <w:t>Ваучер залишається у касира після здійснення покупки</w:t>
      </w:r>
      <w:r w:rsidRPr="00C966B5">
        <w:rPr>
          <w:lang w:val="uk-UA"/>
        </w:rPr>
        <w:t>;</w:t>
      </w:r>
    </w:p>
    <w:p w:rsidR="00380E20" w:rsidRPr="00C966B5" w:rsidRDefault="00380E20" w:rsidP="006D5F26">
      <w:pPr>
        <w:pStyle w:val="Akapitzlist"/>
        <w:numPr>
          <w:ilvl w:val="1"/>
          <w:numId w:val="3"/>
        </w:numPr>
        <w:shd w:val="clear" w:color="auto" w:fill="FFFFFF"/>
        <w:overflowPunct/>
        <w:autoSpaceDE/>
        <w:autoSpaceDN/>
        <w:spacing w:after="100" w:afterAutospacing="1"/>
        <w:rPr>
          <w:b/>
          <w:bCs/>
          <w:i/>
          <w:iCs/>
          <w:lang w:val="uk-UA"/>
        </w:rPr>
      </w:pPr>
      <w:r w:rsidRPr="00C966B5">
        <w:t>W</w:t>
      </w:r>
      <w:r w:rsidRPr="00C966B5">
        <w:rPr>
          <w:lang w:val="uk-UA"/>
        </w:rPr>
        <w:t xml:space="preserve"> </w:t>
      </w:r>
      <w:r w:rsidRPr="00C966B5">
        <w:t>przypadku</w:t>
      </w:r>
      <w:r w:rsidRPr="00C966B5">
        <w:rPr>
          <w:lang w:val="uk-UA"/>
        </w:rPr>
        <w:t xml:space="preserve"> </w:t>
      </w:r>
      <w:r w:rsidRPr="00C966B5">
        <w:t>zwrotu</w:t>
      </w:r>
      <w:r w:rsidRPr="00C966B5">
        <w:rPr>
          <w:lang w:val="uk-UA"/>
        </w:rPr>
        <w:t xml:space="preserve"> </w:t>
      </w:r>
      <w:r w:rsidRPr="00C966B5">
        <w:t>towaru</w:t>
      </w:r>
      <w:r w:rsidRPr="00C966B5">
        <w:rPr>
          <w:lang w:val="uk-UA"/>
        </w:rPr>
        <w:t xml:space="preserve"> </w:t>
      </w:r>
      <w:r w:rsidRPr="00C966B5">
        <w:t>zakupionego</w:t>
      </w:r>
      <w:r w:rsidRPr="00C966B5">
        <w:rPr>
          <w:lang w:val="uk-UA"/>
        </w:rPr>
        <w:t xml:space="preserve"> </w:t>
      </w:r>
      <w:r w:rsidRPr="00C966B5">
        <w:t>za</w:t>
      </w:r>
      <w:r w:rsidRPr="00C966B5">
        <w:rPr>
          <w:lang w:val="uk-UA"/>
        </w:rPr>
        <w:t xml:space="preserve"> </w:t>
      </w:r>
      <w:r w:rsidRPr="00C966B5">
        <w:t>kupon</w:t>
      </w:r>
      <w:r w:rsidRPr="00C966B5">
        <w:rPr>
          <w:lang w:val="uk-UA"/>
        </w:rPr>
        <w:t xml:space="preserve">, </w:t>
      </w:r>
      <w:r w:rsidRPr="00C966B5">
        <w:t>zakup</w:t>
      </w:r>
      <w:r w:rsidRPr="00C966B5">
        <w:rPr>
          <w:lang w:val="uk-UA"/>
        </w:rPr>
        <w:t xml:space="preserve"> </w:t>
      </w:r>
      <w:proofErr w:type="spellStart"/>
      <w:r w:rsidRPr="00C966B5">
        <w:t>mo</w:t>
      </w:r>
      <w:proofErr w:type="spellEnd"/>
      <w:r w:rsidRPr="00C966B5">
        <w:rPr>
          <w:lang w:val="uk-UA"/>
        </w:rPr>
        <w:t>ż</w:t>
      </w:r>
      <w:r w:rsidRPr="00C966B5">
        <w:t>na</w:t>
      </w:r>
      <w:r w:rsidRPr="00C966B5">
        <w:rPr>
          <w:lang w:val="uk-UA"/>
        </w:rPr>
        <w:t xml:space="preserve"> </w:t>
      </w:r>
      <w:r w:rsidRPr="00C966B5">
        <w:t>wymieni</w:t>
      </w:r>
      <w:r w:rsidRPr="00C966B5">
        <w:rPr>
          <w:lang w:val="uk-UA"/>
        </w:rPr>
        <w:t xml:space="preserve">ć </w:t>
      </w:r>
      <w:r w:rsidRPr="00C966B5">
        <w:t>na</w:t>
      </w:r>
      <w:r w:rsidRPr="00C966B5">
        <w:rPr>
          <w:lang w:val="uk-UA"/>
        </w:rPr>
        <w:t xml:space="preserve"> </w:t>
      </w:r>
      <w:r w:rsidRPr="00C966B5">
        <w:t>inny</w:t>
      </w:r>
      <w:r w:rsidRPr="00C966B5">
        <w:rPr>
          <w:lang w:val="uk-UA"/>
        </w:rPr>
        <w:t xml:space="preserve"> </w:t>
      </w:r>
      <w:r w:rsidRPr="00C966B5">
        <w:t>tej</w:t>
      </w:r>
      <w:r w:rsidRPr="00C966B5">
        <w:rPr>
          <w:lang w:val="uk-UA"/>
        </w:rPr>
        <w:t xml:space="preserve"> </w:t>
      </w:r>
      <w:r w:rsidRPr="00C966B5">
        <w:t>samej</w:t>
      </w:r>
      <w:r w:rsidRPr="00C966B5">
        <w:rPr>
          <w:lang w:val="uk-UA"/>
        </w:rPr>
        <w:t xml:space="preserve"> </w:t>
      </w:r>
      <w:r w:rsidRPr="00C966B5">
        <w:t>warto</w:t>
      </w:r>
      <w:r w:rsidRPr="00C966B5">
        <w:rPr>
          <w:lang w:val="uk-UA"/>
        </w:rPr>
        <w:t>ś</w:t>
      </w:r>
      <w:r w:rsidRPr="00C966B5">
        <w:t>ci</w:t>
      </w:r>
      <w:r w:rsidRPr="00C966B5">
        <w:rPr>
          <w:lang w:val="uk-UA"/>
        </w:rPr>
        <w:t xml:space="preserve"> / </w:t>
      </w:r>
      <w:r w:rsidRPr="00C966B5">
        <w:rPr>
          <w:b/>
          <w:bCs/>
          <w:i/>
          <w:iCs/>
          <w:lang w:val="uk-UA"/>
        </w:rPr>
        <w:t>У разі повернення товару, придбаного за ваучером, покупку можна лише обміняти на іншу з такою ж вартістю.</w:t>
      </w:r>
    </w:p>
    <w:p w:rsidR="00380E20" w:rsidRPr="00C966B5" w:rsidRDefault="00380E20" w:rsidP="005C7E6E">
      <w:pPr>
        <w:pStyle w:val="Akapitzlist"/>
        <w:numPr>
          <w:ilvl w:val="0"/>
          <w:numId w:val="2"/>
        </w:numPr>
        <w:spacing w:line="360" w:lineRule="auto"/>
      </w:pPr>
      <w:r w:rsidRPr="00C966B5">
        <w:t>Imię i nazwisko/</w:t>
      </w:r>
      <w:r w:rsidRPr="00C966B5">
        <w:rPr>
          <w:lang w:val="uk-UA"/>
        </w:rPr>
        <w:t xml:space="preserve"> </w:t>
      </w:r>
      <w:r w:rsidRPr="00C966B5">
        <w:rPr>
          <w:rStyle w:val="q4iawc"/>
          <w:lang w:val="uk-UA"/>
        </w:rPr>
        <w:t>Ім'я та прізвище</w:t>
      </w:r>
      <w:r w:rsidRPr="00C966B5">
        <w:rPr>
          <w:rStyle w:val="q4iawc"/>
        </w:rPr>
        <w:t xml:space="preserve"> ………………………………………………</w:t>
      </w:r>
      <w:r>
        <w:rPr>
          <w:rStyle w:val="q4iawc"/>
          <w:lang w:val="uk-UA"/>
        </w:rPr>
        <w:t>.................................</w:t>
      </w:r>
      <w:r w:rsidRPr="00C966B5">
        <w:rPr>
          <w:rStyle w:val="q4iawc"/>
        </w:rPr>
        <w:t>………………………</w:t>
      </w:r>
    </w:p>
    <w:p w:rsidR="00380E20" w:rsidRPr="00C966B5" w:rsidRDefault="00380E20" w:rsidP="004D0BB6">
      <w:pPr>
        <w:pStyle w:val="Akapitzlist"/>
        <w:numPr>
          <w:ilvl w:val="0"/>
          <w:numId w:val="2"/>
        </w:numPr>
        <w:spacing w:line="360" w:lineRule="auto"/>
      </w:pPr>
      <w:r w:rsidRPr="00C966B5">
        <w:t xml:space="preserve">Numer dowodu osobistego lub nr paszportu / </w:t>
      </w:r>
      <w:r w:rsidRPr="00C966B5">
        <w:rPr>
          <w:rStyle w:val="q4iawc"/>
          <w:lang w:val="uk-UA"/>
        </w:rPr>
        <w:t xml:space="preserve">Номер </w:t>
      </w:r>
      <w:r w:rsidRPr="00C966B5">
        <w:rPr>
          <w:rStyle w:val="q4iawc"/>
        </w:rPr>
        <w:t>ID-</w:t>
      </w:r>
      <w:r w:rsidRPr="00C966B5">
        <w:rPr>
          <w:rStyle w:val="q4iawc"/>
          <w:lang w:val="uk-UA"/>
        </w:rPr>
        <w:t xml:space="preserve">картки </w:t>
      </w:r>
      <w:r w:rsidRPr="00C966B5">
        <w:rPr>
          <w:rStyle w:val="q4iawc"/>
        </w:rPr>
        <w:t xml:space="preserve"> </w:t>
      </w:r>
      <w:r w:rsidRPr="00C966B5">
        <w:rPr>
          <w:rStyle w:val="q4iawc"/>
          <w:lang w:val="uk-UA"/>
        </w:rPr>
        <w:t>або серія та номер паспорту</w:t>
      </w:r>
      <w:r w:rsidRPr="00C966B5">
        <w:rPr>
          <w:rStyle w:val="q4iawc"/>
        </w:rPr>
        <w:t xml:space="preserve"> ………………………………………………………………………</w:t>
      </w:r>
    </w:p>
    <w:p w:rsidR="00380E20" w:rsidRPr="00C966B5" w:rsidRDefault="00380E20" w:rsidP="005C7E6E">
      <w:pPr>
        <w:pStyle w:val="Akapitzlist"/>
        <w:numPr>
          <w:ilvl w:val="0"/>
          <w:numId w:val="2"/>
        </w:numPr>
        <w:spacing w:line="360" w:lineRule="auto"/>
      </w:pPr>
      <w:r w:rsidRPr="00C966B5">
        <w:t xml:space="preserve">Adres tymczasowego zamieszkania/ </w:t>
      </w:r>
      <w:r w:rsidRPr="00C966B5">
        <w:rPr>
          <w:rStyle w:val="q4iawc"/>
          <w:lang w:val="uk-UA"/>
        </w:rPr>
        <w:t>Адреса тимчасового проживання</w:t>
      </w:r>
      <w:r>
        <w:rPr>
          <w:rStyle w:val="q4iawc"/>
          <w:lang w:val="uk-UA"/>
        </w:rPr>
        <w:t xml:space="preserve"> </w:t>
      </w:r>
      <w:r w:rsidRPr="00C966B5">
        <w:rPr>
          <w:rStyle w:val="q4iawc"/>
        </w:rPr>
        <w:t>………………………………………………………………………………………………………..</w:t>
      </w:r>
      <w:r>
        <w:rPr>
          <w:rStyle w:val="q4iawc"/>
          <w:lang w:val="uk-UA"/>
        </w:rPr>
        <w:t>........................................................</w:t>
      </w:r>
    </w:p>
    <w:p w:rsidR="00380E20" w:rsidRPr="00C966B5" w:rsidRDefault="00380E20" w:rsidP="00A60B4B">
      <w:pPr>
        <w:pStyle w:val="Akapitzlist"/>
        <w:numPr>
          <w:ilvl w:val="0"/>
          <w:numId w:val="2"/>
        </w:numPr>
        <w:spacing w:line="360" w:lineRule="auto"/>
        <w:rPr>
          <w:lang w:val="ru-RU"/>
        </w:rPr>
      </w:pPr>
      <w:r w:rsidRPr="00C966B5">
        <w:t>Telefon kontaktowy</w:t>
      </w:r>
      <w:r w:rsidRPr="00C966B5">
        <w:rPr>
          <w:lang w:val="ru-RU"/>
        </w:rPr>
        <w:t>/ Контактний номер телефону</w:t>
      </w:r>
      <w:r w:rsidRPr="00C966B5">
        <w:rPr>
          <w:lang w:val="uk-UA"/>
        </w:rPr>
        <w:t xml:space="preserve"> </w:t>
      </w:r>
      <w:r w:rsidRPr="00C966B5">
        <w:rPr>
          <w:rStyle w:val="q4iawc"/>
          <w:lang w:val="ru-RU"/>
        </w:rPr>
        <w:t>……………………………………</w:t>
      </w:r>
      <w:r>
        <w:rPr>
          <w:rStyle w:val="q4iawc"/>
          <w:lang w:val="ru-RU"/>
        </w:rPr>
        <w:t>........</w:t>
      </w:r>
      <w:r w:rsidRPr="00C966B5">
        <w:rPr>
          <w:rStyle w:val="q4iawc"/>
          <w:lang w:val="ru-RU"/>
        </w:rPr>
        <w:t>………………………………..</w:t>
      </w:r>
    </w:p>
    <w:p w:rsidR="00380E20" w:rsidRPr="00C966B5" w:rsidRDefault="00380E20" w:rsidP="005C7E6E">
      <w:pPr>
        <w:jc w:val="right"/>
        <w:rPr>
          <w:sz w:val="20"/>
          <w:szCs w:val="20"/>
          <w:lang w:val="ru-RU"/>
        </w:rPr>
      </w:pPr>
    </w:p>
    <w:p w:rsidR="00380E20" w:rsidRPr="00C966B5" w:rsidRDefault="00380E20" w:rsidP="005C7E6E">
      <w:pPr>
        <w:jc w:val="right"/>
        <w:rPr>
          <w:sz w:val="20"/>
          <w:szCs w:val="20"/>
        </w:rPr>
      </w:pPr>
      <w:r w:rsidRPr="00C966B5">
        <w:rPr>
          <w:sz w:val="20"/>
          <w:szCs w:val="20"/>
        </w:rPr>
        <w:t>…………………………………………….</w:t>
      </w:r>
    </w:p>
    <w:p w:rsidR="00380E20" w:rsidRPr="00C966B5" w:rsidRDefault="00380E20" w:rsidP="005C7E6E">
      <w:pPr>
        <w:jc w:val="right"/>
        <w:rPr>
          <w:sz w:val="20"/>
          <w:szCs w:val="20"/>
        </w:rPr>
      </w:pPr>
      <w:r w:rsidRPr="00C966B5">
        <w:rPr>
          <w:sz w:val="20"/>
          <w:szCs w:val="20"/>
        </w:rPr>
        <w:t xml:space="preserve">Podpis / </w:t>
      </w:r>
      <w:r w:rsidRPr="00C966B5">
        <w:rPr>
          <w:rStyle w:val="q4iawc"/>
          <w:sz w:val="20"/>
          <w:szCs w:val="20"/>
          <w:lang w:val="uk-UA"/>
        </w:rPr>
        <w:t>Підпис</w:t>
      </w:r>
    </w:p>
    <w:p w:rsidR="00380E20" w:rsidRPr="00C966B5" w:rsidRDefault="00380E20">
      <w:pPr>
        <w:rPr>
          <w:sz w:val="20"/>
          <w:szCs w:val="20"/>
        </w:rPr>
      </w:pPr>
    </w:p>
    <w:sectPr w:rsidR="00380E20" w:rsidRPr="00C966B5" w:rsidSect="00D5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C2A"/>
    <w:multiLevelType w:val="hybridMultilevel"/>
    <w:tmpl w:val="16EC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E456E"/>
    <w:multiLevelType w:val="hybridMultilevel"/>
    <w:tmpl w:val="98C8A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E91B94"/>
    <w:multiLevelType w:val="multilevel"/>
    <w:tmpl w:val="D20CC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33762"/>
    <w:multiLevelType w:val="hybridMultilevel"/>
    <w:tmpl w:val="D20CC86E"/>
    <w:lvl w:ilvl="0" w:tplc="3B1C0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E7"/>
    <w:rsid w:val="000C3628"/>
    <w:rsid w:val="000D46C5"/>
    <w:rsid w:val="00146C24"/>
    <w:rsid w:val="00226B9C"/>
    <w:rsid w:val="002716CA"/>
    <w:rsid w:val="00311598"/>
    <w:rsid w:val="00380E20"/>
    <w:rsid w:val="004D0BB6"/>
    <w:rsid w:val="00535B01"/>
    <w:rsid w:val="005C7E6E"/>
    <w:rsid w:val="005F16C8"/>
    <w:rsid w:val="00693466"/>
    <w:rsid w:val="006D5F26"/>
    <w:rsid w:val="007732B3"/>
    <w:rsid w:val="007F2C60"/>
    <w:rsid w:val="007F4051"/>
    <w:rsid w:val="0092714D"/>
    <w:rsid w:val="009A3536"/>
    <w:rsid w:val="00A34D11"/>
    <w:rsid w:val="00A60B4B"/>
    <w:rsid w:val="00A956C1"/>
    <w:rsid w:val="00AF67BE"/>
    <w:rsid w:val="00B4683B"/>
    <w:rsid w:val="00B71DB8"/>
    <w:rsid w:val="00BB7B42"/>
    <w:rsid w:val="00C966B5"/>
    <w:rsid w:val="00CA04D3"/>
    <w:rsid w:val="00D56A4A"/>
    <w:rsid w:val="00DC6BE7"/>
    <w:rsid w:val="00F04799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5E7876-E6F9-4FFD-B11D-872E21AC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A4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C6B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C6BE7"/>
    <w:pPr>
      <w:overflowPunct w:val="0"/>
      <w:autoSpaceDE w:val="0"/>
      <w:autoSpaceDN w:val="0"/>
      <w:spacing w:after="0" w:line="240" w:lineRule="auto"/>
      <w:ind w:left="720"/>
    </w:pPr>
    <w:rPr>
      <w:sz w:val="20"/>
      <w:szCs w:val="20"/>
      <w:lang w:eastAsia="pl-PL"/>
    </w:rPr>
  </w:style>
  <w:style w:type="character" w:customStyle="1" w:styleId="q4iawc">
    <w:name w:val="q4iawc"/>
    <w:basedOn w:val="Domylnaczcionkaakapitu"/>
    <w:uiPriority w:val="99"/>
    <w:rsid w:val="00DC6BE7"/>
  </w:style>
  <w:style w:type="character" w:customStyle="1" w:styleId="viiyi">
    <w:name w:val="viiyi"/>
    <w:basedOn w:val="Domylnaczcionkaakapitu"/>
    <w:uiPriority w:val="99"/>
    <w:rsid w:val="00DC6BE7"/>
  </w:style>
  <w:style w:type="paragraph" w:styleId="Bezodstpw">
    <w:name w:val="No Spacing"/>
    <w:uiPriority w:val="99"/>
    <w:qFormat/>
    <w:rsid w:val="005C7E6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Czerwony Krzyz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Strycka</dc:creator>
  <cp:keywords/>
  <dc:description/>
  <cp:lastModifiedBy>User</cp:lastModifiedBy>
  <cp:revision>2</cp:revision>
  <dcterms:created xsi:type="dcterms:W3CDTF">2022-08-03T18:43:00Z</dcterms:created>
  <dcterms:modified xsi:type="dcterms:W3CDTF">2022-08-03T18:43:00Z</dcterms:modified>
</cp:coreProperties>
</file>